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D6" w:rsidRPr="001B4CF3" w:rsidRDefault="00E512D6" w:rsidP="00E512D6">
      <w:pPr>
        <w:pStyle w:val="a3"/>
        <w:ind w:left="0"/>
        <w:rPr>
          <w:rFonts w:ascii="Arial" w:hAnsi="Arial" w:cs="Arial"/>
          <w:sz w:val="28"/>
          <w:szCs w:val="24"/>
          <w:lang w:val="en-US"/>
        </w:rPr>
      </w:pPr>
      <w:r w:rsidRPr="001B4CF3">
        <w:rPr>
          <w:rFonts w:ascii="Arial" w:hAnsi="Arial" w:cs="Arial"/>
          <w:sz w:val="28"/>
          <w:szCs w:val="24"/>
          <w:lang w:val="en-US"/>
        </w:rPr>
        <w:t>Expert questionnaire</w:t>
      </w:r>
    </w:p>
    <w:p w:rsidR="00E512D6" w:rsidRPr="00106D2C" w:rsidRDefault="00E512D6" w:rsidP="00E512D6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1B4CF3">
        <w:rPr>
          <w:rFonts w:ascii="Arial" w:hAnsi="Arial" w:cs="Arial"/>
          <w:sz w:val="24"/>
          <w:szCs w:val="24"/>
          <w:lang w:val="en-US"/>
        </w:rPr>
        <w:t>English version:</w:t>
      </w:r>
    </w:p>
    <w:tbl>
      <w:tblPr>
        <w:tblStyle w:val="-3"/>
        <w:tblW w:w="9571" w:type="dxa"/>
        <w:tblLayout w:type="fixed"/>
        <w:tblLook w:val="0420" w:firstRow="1" w:lastRow="0" w:firstColumn="0" w:lastColumn="0" w:noHBand="0" w:noVBand="1"/>
      </w:tblPr>
      <w:tblGrid>
        <w:gridCol w:w="4785"/>
        <w:gridCol w:w="4786"/>
      </w:tblGrid>
      <w:tr w:rsidR="00E512D6" w:rsidRPr="001B4CF3" w:rsidTr="00756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b w:val="0"/>
                <w:kern w:val="24"/>
                <w:sz w:val="20"/>
                <w:szCs w:val="20"/>
                <w:lang w:val="en-US" w:eastAsia="ru-RU"/>
              </w:rPr>
              <w:t>Field</w:t>
            </w:r>
          </w:p>
        </w:tc>
        <w:tc>
          <w:tcPr>
            <w:tcW w:w="4786" w:type="dxa"/>
            <w:hideMark/>
          </w:tcPr>
          <w:p w:rsidR="00E512D6" w:rsidRPr="001B4CF3" w:rsidRDefault="00E512D6" w:rsidP="00756D12">
            <w:pPr>
              <w:rPr>
                <w:b w:val="0"/>
              </w:rPr>
            </w:pPr>
          </w:p>
        </w:tc>
      </w:tr>
      <w:tr w:rsidR="00E512D6" w:rsidRPr="001B4CF3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Full name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1B4CF3" w:rsidTr="00756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1B4CF3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Telephone (with country code)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1B4CF3" w:rsidTr="00756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Email address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1B4CF3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tcW w:w="4785" w:type="dxa"/>
          </w:tcPr>
          <w:p w:rsidR="00E512D6" w:rsidRPr="001B4CF3" w:rsidRDefault="00E512D6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Postal address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*</w:t>
            </w:r>
          </w:p>
          <w:p w:rsidR="00E512D6" w:rsidRPr="001B4CF3" w:rsidRDefault="00E512D6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1B4CF3" w:rsidTr="00756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Alternative contact(s) (e.g., assistant):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*</w:t>
            </w:r>
          </w:p>
          <w:p w:rsidR="00E512D6" w:rsidRPr="001B4CF3" w:rsidRDefault="00E512D6" w:rsidP="00E512D6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Name</w:t>
            </w:r>
          </w:p>
          <w:p w:rsidR="00E512D6" w:rsidRPr="001B4CF3" w:rsidRDefault="00E512D6" w:rsidP="00E512D6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Email address</w:t>
            </w:r>
          </w:p>
          <w:p w:rsidR="00E512D6" w:rsidRPr="001B4CF3" w:rsidRDefault="00E512D6" w:rsidP="00E512D6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Telephone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1B4CF3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Institutional information</w:t>
            </w: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>:</w:t>
            </w:r>
          </w:p>
          <w:p w:rsidR="00E512D6" w:rsidRPr="001B4CF3" w:rsidRDefault="00E512D6" w:rsidP="00E512D6">
            <w:pPr>
              <w:pStyle w:val="a4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Name of the organization</w:t>
            </w:r>
          </w:p>
          <w:p w:rsidR="00E512D6" w:rsidRPr="001B4CF3" w:rsidRDefault="00E512D6" w:rsidP="00E512D6">
            <w:pPr>
              <w:pStyle w:val="a4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Position at the organization</w:t>
            </w:r>
          </w:p>
          <w:p w:rsidR="00E512D6" w:rsidRPr="001B4CF3" w:rsidRDefault="00E512D6" w:rsidP="00E512D6">
            <w:pPr>
              <w:pStyle w:val="a4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Department/subdivision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2D6" w:rsidRPr="009D3C6A" w:rsidTr="00756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4785" w:type="dxa"/>
          </w:tcPr>
          <w:p w:rsidR="00E512D6" w:rsidRPr="009D3C6A" w:rsidRDefault="00E512D6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 w:rsidRP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Are you ready to give expertise in participant status projects? </w:t>
            </w:r>
            <w:r w:rsidR="009D3C6A" w:rsidRP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        </w:t>
            </w:r>
            <w:r w:rsid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                                         </w:t>
            </w:r>
            <w:r w:rsidRP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Yes/No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512D6" w:rsidRPr="009D3C6A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tcW w:w="4785" w:type="dxa"/>
          </w:tcPr>
          <w:p w:rsidR="00E512D6" w:rsidRPr="009D3C6A" w:rsidRDefault="00E512D6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 w:rsidRP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Are you ready to give expertise in grant providing? </w:t>
            </w:r>
            <w:r w:rsidR="009D3C6A" w:rsidRP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                    </w:t>
            </w:r>
            <w:r w:rsidRPr="009D3C6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Yes/No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512D6" w:rsidRPr="009D3C6A" w:rsidTr="009D3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2"/>
        </w:trPr>
        <w:tc>
          <w:tcPr>
            <w:tcW w:w="4785" w:type="dxa"/>
          </w:tcPr>
          <w:p w:rsidR="00E512D6" w:rsidRPr="001B4CF3" w:rsidRDefault="009D3C6A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Have you earlier had any dealings with the </w:t>
            </w:r>
            <w:proofErr w:type="spellStart"/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Skolkovo</w:t>
            </w:r>
            <w:proofErr w:type="spellEnd"/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 Foundation, and if so, what?</w:t>
            </w:r>
          </w:p>
        </w:tc>
        <w:tc>
          <w:tcPr>
            <w:tcW w:w="4786" w:type="dxa"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9D3C6A" w:rsidRPr="000C22E7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tcW w:w="4785" w:type="dxa"/>
          </w:tcPr>
          <w:p w:rsidR="009D3C6A" w:rsidRPr="001B4CF3" w:rsidRDefault="000C22E7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Foresights in which you can give expertise</w:t>
            </w:r>
          </w:p>
        </w:tc>
        <w:tc>
          <w:tcPr>
            <w:tcW w:w="4786" w:type="dxa"/>
          </w:tcPr>
          <w:p w:rsidR="009D3C6A" w:rsidRPr="000C22E7" w:rsidRDefault="000C22E7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 w:rsidRPr="000C22E7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 xml:space="preserve">Please list from </w:t>
            </w:r>
            <w:hyperlink r:id="rId6" w:history="1">
              <w:r w:rsidRPr="000C22E7">
                <w:rPr>
                  <w:rFonts w:ascii="Calibri" w:hAnsi="Calibri" w:cs="Calibri"/>
                  <w:color w:val="000000" w:themeColor="dark1"/>
                  <w:kern w:val="24"/>
                </w:rPr>
                <w:t>http://www.sk.ru/ru-RU/GetInvolved/Innovator.aspx?sc_Lang=en</w:t>
              </w:r>
            </w:hyperlink>
            <w:r w:rsidRPr="000C22E7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, near the bottom of the page. Click on the quadrat for each cluster to see its foresights.</w:t>
            </w:r>
          </w:p>
        </w:tc>
      </w:tr>
      <w:tr w:rsidR="000C22E7" w:rsidRPr="000C22E7" w:rsidTr="00756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4785" w:type="dxa"/>
          </w:tcPr>
          <w:p w:rsidR="000C22E7" w:rsidRPr="001B4CF3" w:rsidRDefault="000C22E7" w:rsidP="00756D12">
            <w:pPr>
              <w:pStyle w:val="a4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H-index</w:t>
            </w:r>
          </w:p>
        </w:tc>
        <w:tc>
          <w:tcPr>
            <w:tcW w:w="4786" w:type="dxa"/>
          </w:tcPr>
          <w:p w:rsidR="000C22E7" w:rsidRPr="001B4CF3" w:rsidRDefault="000C22E7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512D6" w:rsidRPr="001B4CF3" w:rsidTr="0075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tcW w:w="4785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ru-RU"/>
              </w:rPr>
              <w:t>Resume and other information to support the application (e.g., publications, grants, awards, leadership in professional organizations and journals, etc.)</w:t>
            </w:r>
          </w:p>
        </w:tc>
        <w:tc>
          <w:tcPr>
            <w:tcW w:w="4786" w:type="dxa"/>
            <w:hideMark/>
          </w:tcPr>
          <w:p w:rsidR="00E512D6" w:rsidRPr="001B4CF3" w:rsidRDefault="00E512D6" w:rsidP="00756D12">
            <w:pPr>
              <w:pStyle w:val="a4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4CF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Please attach</w:t>
            </w:r>
          </w:p>
        </w:tc>
      </w:tr>
    </w:tbl>
    <w:p w:rsidR="00E512D6" w:rsidRDefault="00E512D6" w:rsidP="00E512D6">
      <w:pPr>
        <w:pStyle w:val="a3"/>
        <w:rPr>
          <w:rFonts w:ascii="Arial" w:hAnsi="Arial" w:cs="Arial"/>
          <w:sz w:val="20"/>
          <w:szCs w:val="24"/>
        </w:rPr>
      </w:pPr>
      <w:r w:rsidRPr="005C0D93">
        <w:rPr>
          <w:rFonts w:ascii="Arial" w:hAnsi="Arial" w:cs="Arial"/>
          <w:sz w:val="20"/>
          <w:szCs w:val="24"/>
        </w:rPr>
        <w:t>*</w:t>
      </w:r>
      <w:r w:rsidRPr="005C0D93">
        <w:rPr>
          <w:rFonts w:ascii="Arial" w:hAnsi="Arial" w:cs="Arial"/>
          <w:sz w:val="20"/>
          <w:szCs w:val="24"/>
          <w:lang w:val="en-US"/>
        </w:rPr>
        <w:t>not obligatory</w:t>
      </w: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7F15BA" w:rsidRPr="007F15BA" w:rsidRDefault="007F15BA" w:rsidP="00E512D6">
      <w:pPr>
        <w:pStyle w:val="a3"/>
        <w:rPr>
          <w:rFonts w:ascii="Arial" w:hAnsi="Arial" w:cs="Arial"/>
          <w:sz w:val="20"/>
          <w:szCs w:val="24"/>
        </w:rPr>
      </w:pPr>
    </w:p>
    <w:p w:rsidR="003B3AB1" w:rsidRDefault="003B3AB1">
      <w:bookmarkStart w:id="0" w:name="_GoBack"/>
      <w:bookmarkEnd w:id="0"/>
    </w:p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p w:rsidR="007F15BA" w:rsidRDefault="007F15BA"/>
    <w:sectPr w:rsidR="007F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sf.TimesNewRoman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2511"/>
    <w:multiLevelType w:val="hybridMultilevel"/>
    <w:tmpl w:val="91D8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E4DDC"/>
    <w:multiLevelType w:val="hybridMultilevel"/>
    <w:tmpl w:val="64E0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D6"/>
    <w:rsid w:val="00004083"/>
    <w:rsid w:val="000C22E7"/>
    <w:rsid w:val="00133555"/>
    <w:rsid w:val="001D0F72"/>
    <w:rsid w:val="002A7634"/>
    <w:rsid w:val="003B3AB1"/>
    <w:rsid w:val="00717316"/>
    <w:rsid w:val="007F15BA"/>
    <w:rsid w:val="009D3C6A"/>
    <w:rsid w:val="00AC57DA"/>
    <w:rsid w:val="00E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2D6"/>
    <w:pPr>
      <w:ind w:left="720"/>
      <w:contextualSpacing/>
    </w:pPr>
  </w:style>
  <w:style w:type="paragraph" w:styleId="a4">
    <w:name w:val="No Spacing"/>
    <w:uiPriority w:val="1"/>
    <w:qFormat/>
    <w:rsid w:val="00E512D6"/>
    <w:pPr>
      <w:spacing w:after="0" w:line="240" w:lineRule="auto"/>
    </w:pPr>
  </w:style>
  <w:style w:type="table" w:styleId="-3">
    <w:name w:val="Light Grid Accent 3"/>
    <w:basedOn w:val="a1"/>
    <w:uiPriority w:val="62"/>
    <w:rsid w:val="00E512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Style">
    <w:name w:val="DefaultStyle"/>
    <w:qFormat/>
    <w:rsid w:val="00E512D6"/>
    <w:pPr>
      <w:spacing w:after="0" w:line="240" w:lineRule="auto"/>
      <w:ind w:left="40" w:right="40"/>
    </w:pPr>
    <w:rPr>
      <w:rFonts w:ascii="lsf.TimesNewRoman" w:eastAsia="lsf.TimesNewRoman" w:hAnsi="lsf.TimesNewRoman" w:cs="lsf.TimesNewRoman"/>
      <w:sz w:val="20"/>
      <w:szCs w:val="20"/>
      <w:lang w:eastAsia="ru-RU"/>
    </w:rPr>
  </w:style>
  <w:style w:type="paragraph" w:customStyle="1" w:styleId="GroupCellStyle0">
    <w:name w:val="GroupCellStyle0"/>
    <w:qFormat/>
    <w:rsid w:val="007F15BA"/>
    <w:pPr>
      <w:spacing w:after="0" w:line="240" w:lineRule="auto"/>
    </w:pPr>
    <w:rPr>
      <w:rFonts w:ascii="Serif" w:eastAsia="Serif" w:hAnsi="Serif" w:cs="Serif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C2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2D6"/>
    <w:pPr>
      <w:ind w:left="720"/>
      <w:contextualSpacing/>
    </w:pPr>
  </w:style>
  <w:style w:type="paragraph" w:styleId="a4">
    <w:name w:val="No Spacing"/>
    <w:uiPriority w:val="1"/>
    <w:qFormat/>
    <w:rsid w:val="00E512D6"/>
    <w:pPr>
      <w:spacing w:after="0" w:line="240" w:lineRule="auto"/>
    </w:pPr>
  </w:style>
  <w:style w:type="table" w:styleId="-3">
    <w:name w:val="Light Grid Accent 3"/>
    <w:basedOn w:val="a1"/>
    <w:uiPriority w:val="62"/>
    <w:rsid w:val="00E512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Style">
    <w:name w:val="DefaultStyle"/>
    <w:qFormat/>
    <w:rsid w:val="00E512D6"/>
    <w:pPr>
      <w:spacing w:after="0" w:line="240" w:lineRule="auto"/>
      <w:ind w:left="40" w:right="40"/>
    </w:pPr>
    <w:rPr>
      <w:rFonts w:ascii="lsf.TimesNewRoman" w:eastAsia="lsf.TimesNewRoman" w:hAnsi="lsf.TimesNewRoman" w:cs="lsf.TimesNewRoman"/>
      <w:sz w:val="20"/>
      <w:szCs w:val="20"/>
      <w:lang w:eastAsia="ru-RU"/>
    </w:rPr>
  </w:style>
  <w:style w:type="paragraph" w:customStyle="1" w:styleId="GroupCellStyle0">
    <w:name w:val="GroupCellStyle0"/>
    <w:qFormat/>
    <w:rsid w:val="007F15BA"/>
    <w:pPr>
      <w:spacing w:after="0" w:line="240" w:lineRule="auto"/>
    </w:pPr>
    <w:rPr>
      <w:rFonts w:ascii="Serif" w:eastAsia="Serif" w:hAnsi="Serif" w:cs="Serif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C2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.ru/ru-RU/GetInvolved/Innovator.aspx?sc_Lang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Pertsovskiy Oleg</dc:creator>
  <cp:lastModifiedBy>Izosenkova Larisa</cp:lastModifiedBy>
  <cp:revision>5</cp:revision>
  <dcterms:created xsi:type="dcterms:W3CDTF">2012-08-29T11:54:00Z</dcterms:created>
  <dcterms:modified xsi:type="dcterms:W3CDTF">2012-08-29T12:01:00Z</dcterms:modified>
</cp:coreProperties>
</file>